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1A5" w:rsidRDefault="002D027D" w:rsidP="002D027D">
      <w:pPr>
        <w:ind w:left="-284" w:firstLine="284"/>
      </w:pPr>
      <w:r>
        <w:rPr>
          <w:noProof/>
          <w:lang w:eastAsia="ru-RU"/>
        </w:rPr>
        <w:drawing>
          <wp:inline distT="0" distB="0" distL="0" distR="0">
            <wp:extent cx="5934075" cy="8801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80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27D" w:rsidRDefault="002D027D"/>
    <w:p w:rsidR="002D027D" w:rsidRPr="006916B2" w:rsidRDefault="002D027D" w:rsidP="002D0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 Члены Комиссии осуществляют свою деятельность на безвозмездной основе.</w:t>
      </w:r>
    </w:p>
    <w:p w:rsidR="002D027D" w:rsidRPr="006916B2" w:rsidRDefault="002D027D" w:rsidP="002D0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Досрочное прекращение полномочий члена Комиссии осуществляется:</w:t>
      </w:r>
    </w:p>
    <w:p w:rsidR="002D027D" w:rsidRPr="006916B2" w:rsidRDefault="002D027D" w:rsidP="002D0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на основании личного заявления члена Комиссии об исключении из его состава;</w:t>
      </w:r>
    </w:p>
    <w:p w:rsidR="002D027D" w:rsidRPr="006916B2" w:rsidRDefault="002D027D" w:rsidP="002D0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по требованию не менее 2/3 членов Комиссии, выраженному в письменной форме;</w:t>
      </w:r>
    </w:p>
    <w:p w:rsidR="002D027D" w:rsidRPr="006916B2" w:rsidRDefault="002D027D" w:rsidP="002D0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 в случае отчисления из Организации обучающегося, родителем (законным представителем) которого является член Комиссии, или увольнения работника – члена Комиссии.</w:t>
      </w:r>
    </w:p>
    <w:p w:rsidR="002D027D" w:rsidRPr="006916B2" w:rsidRDefault="002D027D" w:rsidP="002D0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 в соответствии с п. 3 настоящего Положения.</w:t>
      </w:r>
    </w:p>
    <w:p w:rsidR="002D027D" w:rsidRPr="006916B2" w:rsidRDefault="002D027D" w:rsidP="002D0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В целях организации работы Комиссия избирает из своего состава председателя и секретаря.</w:t>
      </w:r>
    </w:p>
    <w:p w:rsidR="002D027D" w:rsidRPr="006916B2" w:rsidRDefault="002D027D" w:rsidP="002D0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учебных дней с момента поступления такого обращения.</w:t>
      </w:r>
    </w:p>
    <w:p w:rsidR="002D027D" w:rsidRPr="006916B2" w:rsidRDefault="002D027D" w:rsidP="002D0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обстоятельства.</w:t>
      </w:r>
    </w:p>
    <w:p w:rsidR="002D027D" w:rsidRPr="006916B2" w:rsidRDefault="002D027D" w:rsidP="002D0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Комиссия принимает решения не позднее 10 учебных дней с момента начала его рассмотрения. Заседание Комиссии считается правомочным, если на нем присутствовало не менее 3/4 членов Комиссии.</w:t>
      </w:r>
    </w:p>
    <w:p w:rsidR="002D027D" w:rsidRPr="006916B2" w:rsidRDefault="002D027D" w:rsidP="002D0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2D027D" w:rsidRPr="006916B2" w:rsidRDefault="002D027D" w:rsidP="002D0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2D027D" w:rsidRPr="006916B2" w:rsidRDefault="002D027D" w:rsidP="002D0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Комиссия принимает решение простым большинством голосов членов, присутствующих на заседании Комиссии.</w:t>
      </w:r>
    </w:p>
    <w:p w:rsidR="002D027D" w:rsidRPr="006916B2" w:rsidRDefault="002D027D" w:rsidP="002D0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 В случае </w:t>
      </w:r>
      <w:proofErr w:type="gramStart"/>
      <w:r w:rsidRPr="00691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установления фактов нарушения прав участников образовательных отношений</w:t>
      </w:r>
      <w:proofErr w:type="gramEnd"/>
      <w:r w:rsidRPr="00691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Комиссия принимает решение, направленное на восстановление нарушенных прав. На лиц, допустивших нарушение прав обучающихся, родителей (законных представителей) несовершеннолетних обучающихся, а также работников организации, Комиссия возлагает обязанности по устранению выявленных нарушений и (или) недопущению нарушений в будущем.</w:t>
      </w:r>
    </w:p>
    <w:p w:rsidR="002D027D" w:rsidRPr="006916B2" w:rsidRDefault="002D027D" w:rsidP="002D0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Если нарушения прав участников образовательных отношений возникли вследствие принятия решения образовательной организацией, в том числе вследствие издания локального нормативного акта, Комиссия принимает решение об отмене данного решения образовательной организации (локального нормативного акта) и указывает срок исполнения решения.</w:t>
      </w:r>
    </w:p>
    <w:p w:rsidR="002D027D" w:rsidRPr="006916B2" w:rsidRDefault="002D027D" w:rsidP="002D0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отказывает в удовлетворении жалобой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2D027D" w:rsidRPr="006916B2" w:rsidRDefault="002D027D" w:rsidP="002D0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Решение Комиссии оформляется протоколом.</w:t>
      </w:r>
    </w:p>
    <w:p w:rsidR="002D027D" w:rsidRPr="006916B2" w:rsidRDefault="002D027D" w:rsidP="002D0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Комиссии обязательно для исполнения всеми участниками образовательных отношений и подлежит исполнению в указанный срок.</w:t>
      </w:r>
    </w:p>
    <w:p w:rsidR="002D027D" w:rsidRPr="006916B2" w:rsidRDefault="002D027D" w:rsidP="002D0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027D" w:rsidRPr="006916B2" w:rsidRDefault="002D027D" w:rsidP="002D02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027D" w:rsidRDefault="002D027D"/>
    <w:sectPr w:rsidR="002D027D" w:rsidSect="002D027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027D"/>
    <w:rsid w:val="002D027D"/>
    <w:rsid w:val="00755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2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494</Words>
  <Characters>2819</Characters>
  <Application>Microsoft Office Word</Application>
  <DocSecurity>0</DocSecurity>
  <Lines>23</Lines>
  <Paragraphs>6</Paragraphs>
  <ScaleCrop>false</ScaleCrop>
  <Company>МОУ ООШ села Дубовый Гай</Company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</dc:creator>
  <cp:keywords/>
  <dc:description/>
  <cp:lastModifiedBy>Школа </cp:lastModifiedBy>
  <cp:revision>2</cp:revision>
  <dcterms:created xsi:type="dcterms:W3CDTF">2016-02-02T16:19:00Z</dcterms:created>
  <dcterms:modified xsi:type="dcterms:W3CDTF">2016-02-02T16:22:00Z</dcterms:modified>
</cp:coreProperties>
</file>